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Rule="auto"/>
        <w:jc w:val="both"/>
        <w:rPr>
          <w:sz w:val="22"/>
          <w:szCs w:val="22"/>
        </w:rPr>
      </w:pPr>
      <w:bookmarkStart w:colFirst="0" w:colLast="0" w:name="_911gh78235af" w:id="0"/>
      <w:bookmarkEnd w:id="0"/>
      <w:r w:rsidDel="00000000" w:rsidR="00000000" w:rsidRPr="00000000">
        <w:rPr>
          <w:sz w:val="22"/>
          <w:szCs w:val="22"/>
          <w:rtl w:val="0"/>
        </w:rPr>
        <w:t xml:space="preserve">Form Surat Keterangan Nilai Rapor</w:t>
      </w:r>
    </w:p>
    <w:p w:rsidR="00000000" w:rsidDel="00000000" w:rsidP="00000000" w:rsidRDefault="00000000" w:rsidRPr="00000000" w14:paraId="00000002">
      <w:pPr>
        <w:pStyle w:val="Heading2"/>
        <w:spacing w:after="0" w:before="0" w:lineRule="auto"/>
        <w:jc w:val="both"/>
        <w:rPr>
          <w:sz w:val="22"/>
          <w:szCs w:val="22"/>
        </w:rPr>
      </w:pPr>
      <w:bookmarkStart w:colFirst="0" w:colLast="0" w:name="_ky2plhecp9i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KOP SEKOLAH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Surat Keterangan Nilai Rapor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No : ……………………..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Yang bertanda tangan di bawah ini :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Nama</w:t>
        <w:tab/>
        <w:tab/>
        <w:tab/>
        <w:t xml:space="preserve">: ……………………..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NIP</w:t>
        <w:tab/>
        <w:tab/>
        <w:tab/>
        <w:t xml:space="preserve">: ……………………..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Jabatan</w:t>
        <w:tab/>
        <w:tab/>
        <w:t xml:space="preserve">: ……………………..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dengan ini menerangkan bahwa :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Nama</w:t>
        <w:tab/>
        <w:tab/>
        <w:tab/>
        <w:t xml:space="preserve">: ……………………..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Tempat Tanggal Lahir</w:t>
        <w:tab/>
        <w:t xml:space="preserve">: ……………………..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NIS</w:t>
        <w:tab/>
        <w:tab/>
        <w:tab/>
        <w:t xml:space="preserve">: ……………………..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NISN</w:t>
        <w:tab/>
        <w:tab/>
        <w:tab/>
        <w:t xml:space="preserve">: ……………………..</w:t>
      </w:r>
    </w:p>
    <w:p w:rsidR="00000000" w:rsidDel="00000000" w:rsidP="00000000" w:rsidRDefault="00000000" w:rsidRPr="00000000" w14:paraId="00000013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nilai rapor 5 ( lima ) semester terakhir yang bersangkutan, sebagai berikut: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2250"/>
        <w:gridCol w:w="960"/>
        <w:gridCol w:w="990"/>
        <w:gridCol w:w="1005"/>
        <w:gridCol w:w="960"/>
        <w:gridCol w:w="990"/>
        <w:gridCol w:w="1245"/>
        <w:tblGridChange w:id="0">
          <w:tblGrid>
            <w:gridCol w:w="600"/>
            <w:gridCol w:w="2250"/>
            <w:gridCol w:w="960"/>
            <w:gridCol w:w="990"/>
            <w:gridCol w:w="1005"/>
            <w:gridCol w:w="960"/>
            <w:gridCol w:w="990"/>
            <w:gridCol w:w="1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0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0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Mata Ajaran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0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Smt 1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0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Smt 2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0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Smt 3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0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Smt 4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0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Smt 5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0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Nilai rata-rata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Bahasa Indonesia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Bahasa Inggris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Matematika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IPA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Demikian Surat Keterangan Nilai Rapor ini dibuat dengan sebenarnya, sebagai persyaratan Sistem Penerimaan Murid Baru SMK Negeri Boarding dan Semi Boarding Tahun Ajaran 2026/2027, dan apabila terbukti tidak benar bersedia diproses sesuai peraturan yang berlaku.</w:t>
      </w:r>
    </w:p>
    <w:p w:rsidR="00000000" w:rsidDel="00000000" w:rsidP="00000000" w:rsidRDefault="00000000" w:rsidRPr="00000000" w14:paraId="0000003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5040" w:firstLine="0"/>
        <w:jc w:val="both"/>
        <w:rPr/>
      </w:pPr>
      <w:r w:rsidDel="00000000" w:rsidR="00000000" w:rsidRPr="00000000">
        <w:rPr>
          <w:rtl w:val="0"/>
        </w:rPr>
        <w:t xml:space="preserve">…………………….., </w:t>
        <w:tab/>
        <w:tab/>
        <w:t xml:space="preserve">2026</w:t>
      </w:r>
    </w:p>
    <w:p w:rsidR="00000000" w:rsidDel="00000000" w:rsidP="00000000" w:rsidRDefault="00000000" w:rsidRPr="00000000" w14:paraId="00000040">
      <w:pPr>
        <w:spacing w:line="360" w:lineRule="auto"/>
        <w:ind w:left="5040" w:firstLine="0"/>
        <w:jc w:val="both"/>
        <w:rPr/>
      </w:pPr>
      <w:r w:rsidDel="00000000" w:rsidR="00000000" w:rsidRPr="00000000">
        <w:rPr>
          <w:rtl w:val="0"/>
        </w:rPr>
        <w:t xml:space="preserve">Kepala ……………………..</w:t>
      </w:r>
    </w:p>
    <w:p w:rsidR="00000000" w:rsidDel="00000000" w:rsidP="00000000" w:rsidRDefault="00000000" w:rsidRPr="00000000" w14:paraId="00000041">
      <w:pPr>
        <w:spacing w:line="360" w:lineRule="auto"/>
        <w:ind w:left="50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ind w:left="50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ind w:left="5040" w:firstLine="0"/>
        <w:jc w:val="both"/>
        <w:rPr/>
      </w:pPr>
      <w:r w:rsidDel="00000000" w:rsidR="00000000" w:rsidRPr="00000000">
        <w:rPr>
          <w:rtl w:val="0"/>
        </w:rPr>
        <w:t xml:space="preserve">……………………..</w:t>
      </w:r>
    </w:p>
    <w:p w:rsidR="00000000" w:rsidDel="00000000" w:rsidP="00000000" w:rsidRDefault="00000000" w:rsidRPr="00000000" w14:paraId="00000044">
      <w:pPr>
        <w:spacing w:line="360" w:lineRule="auto"/>
        <w:ind w:left="5040" w:firstLine="0"/>
        <w:jc w:val="both"/>
        <w:rPr/>
      </w:pPr>
      <w:r w:rsidDel="00000000" w:rsidR="00000000" w:rsidRPr="00000000">
        <w:rPr>
          <w:rtl w:val="0"/>
        </w:rPr>
        <w:t xml:space="preserve">NIP. ……………………..</w:t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